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D66100" w:rsidRPr="00A47F72" w:rsidRDefault="00D66100" w:rsidP="00D661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A47F72">
        <w:rPr>
          <w:rFonts w:cstheme="minorHAnsi"/>
          <w:b/>
        </w:rPr>
        <w:t>CS/AH01/110141</w:t>
      </w:r>
      <w:r>
        <w:rPr>
          <w:rFonts w:cstheme="minorHAnsi"/>
          <w:b/>
        </w:rPr>
        <w:t>27912</w:t>
      </w:r>
      <w:r w:rsidRPr="00A47F72">
        <w:rPr>
          <w:rFonts w:cstheme="minorHAnsi"/>
          <w:b/>
        </w:rPr>
        <w:t>/25/PSS</w:t>
      </w:r>
    </w:p>
    <w:p w:rsidR="00D66100" w:rsidRPr="002C7089" w:rsidRDefault="00D66100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D66100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6610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7A1210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2023-07-26T12:11:00Z</dcterms:created>
  <dcterms:modified xsi:type="dcterms:W3CDTF">2025-03-13T13:36:00Z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